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6744D5">
      <w:r>
        <w:t>Converter</w:t>
      </w:r>
    </w:p>
    <w:p w:rsidR="006744D5" w:rsidRDefault="006744D5">
      <w:hyperlink r:id="rId5" w:history="1">
        <w:r w:rsidRPr="008A43B1">
          <w:rPr>
            <w:rStyle w:val="Collegamentoipertestuale"/>
          </w:rPr>
          <w:t>http://www.2epub.com/</w:t>
        </w:r>
      </w:hyperlink>
    </w:p>
    <w:p w:rsidR="006744D5" w:rsidRDefault="006744D5">
      <w:bookmarkStart w:id="0" w:name="_GoBack"/>
      <w:r>
        <w:rPr>
          <w:noProof/>
          <w:lang w:eastAsia="it-IT"/>
        </w:rPr>
        <w:drawing>
          <wp:inline distT="0" distB="0" distL="0" distR="0" wp14:anchorId="3B35DCDE" wp14:editId="37665674">
            <wp:extent cx="3186654" cy="2733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6654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4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D5"/>
    <w:rsid w:val="006744D5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44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44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2epu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2012-01-13T19:55:00Z</dcterms:created>
  <dcterms:modified xsi:type="dcterms:W3CDTF">2012-01-13T19:56:00Z</dcterms:modified>
</cp:coreProperties>
</file>