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8A" w:rsidRDefault="0025058A" w:rsidP="0025058A">
      <w:r>
        <w:t>Ebook_link</w:t>
      </w:r>
      <w:bookmarkStart w:id="0" w:name="_GoBack"/>
      <w:bookmarkEnd w:id="0"/>
    </w:p>
    <w:p w:rsidR="0025058A" w:rsidRPr="0025058A" w:rsidRDefault="0025058A" w:rsidP="0025058A">
      <w:hyperlink r:id="rId5" w:history="1">
        <w:r w:rsidRPr="0025058A">
          <w:rPr>
            <w:rStyle w:val="Collegamentoipertestuale"/>
          </w:rPr>
          <w:t>http://www.unitus.it/virtual/e-book/e-library.htm</w:t>
        </w:r>
      </w:hyperlink>
    </w:p>
    <w:p w:rsidR="00D80950" w:rsidRDefault="00D80950"/>
    <w:sectPr w:rsidR="00D80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8A"/>
    <w:rsid w:val="0025058A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0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us.it/virtual/e-book/e-librar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2012-02-23T16:00:00Z</dcterms:created>
  <dcterms:modified xsi:type="dcterms:W3CDTF">2012-02-23T16:01:00Z</dcterms:modified>
</cp:coreProperties>
</file>