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9" w:rsidRDefault="004643C9"/>
    <w:p w:rsidR="003854FF" w:rsidRDefault="003854FF"/>
    <w:p w:rsidR="003854FF" w:rsidRDefault="003854FF" w:rsidP="003854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BerlinSansFBDemi-Bold" w:hAnsi="BerlinSansFBDemi-Bold" w:cs="BerlinSansFBDemi-Bold"/>
          <w:b/>
          <w:bCs/>
          <w:color w:val="EC881E"/>
          <w:sz w:val="36"/>
          <w:szCs w:val="36"/>
        </w:rPr>
        <w:t>Tabella di conversione oraria dell’attività online – corsista</w:t>
      </w:r>
      <w:r w:rsidRPr="003854F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854FF" w:rsidRPr="003854FF" w:rsidRDefault="003854FF" w:rsidP="003854FF">
      <w:pPr>
        <w:rPr>
          <w:sz w:val="24"/>
          <w:szCs w:val="24"/>
        </w:rPr>
      </w:pPr>
      <w:r w:rsidRPr="003854FF">
        <w:rPr>
          <w:rFonts w:ascii="Arial" w:hAnsi="Arial" w:cs="Arial"/>
          <w:b/>
          <w:bCs/>
          <w:sz w:val="24"/>
          <w:szCs w:val="24"/>
        </w:rPr>
        <w:t>Sistema dei crediti per attività online del corsista</w:t>
      </w:r>
    </w:p>
    <w:p w:rsidR="003854FF" w:rsidRDefault="003854FF">
      <w:pPr>
        <w:rPr>
          <w:rFonts w:ascii="BerlinSansFBDemi-Bold" w:hAnsi="BerlinSansFBDemi-Bold" w:cs="BerlinSansFBDemi-Bold"/>
          <w:b/>
          <w:bCs/>
          <w:color w:val="EC881E"/>
          <w:sz w:val="36"/>
          <w:szCs w:val="36"/>
        </w:rPr>
      </w:pPr>
    </w:p>
    <w:p w:rsidR="003854FF" w:rsidRPr="003854FF" w:rsidRDefault="003854FF" w:rsidP="003854FF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  <w:i/>
          <w:iCs/>
          <w:color w:val="FF6500"/>
          <w:sz w:val="24"/>
          <w:szCs w:val="24"/>
        </w:rPr>
      </w:pPr>
      <w:r w:rsidRPr="003854FF">
        <w:rPr>
          <w:rFonts w:ascii="Arial" w:hAnsi="Arial" w:cs="Arial"/>
          <w:color w:val="000000"/>
          <w:sz w:val="24"/>
          <w:szCs w:val="24"/>
        </w:rPr>
        <w:t xml:space="preserve">Download o apertura delle proposte didattiche per la LIM </w:t>
      </w:r>
      <w:r w:rsidRPr="003854FF">
        <w:rPr>
          <w:rFonts w:ascii="Arial" w:hAnsi="Arial" w:cs="Arial"/>
          <w:b/>
          <w:bCs/>
          <w:i/>
          <w:iCs/>
          <w:color w:val="FF6500"/>
          <w:sz w:val="24"/>
          <w:szCs w:val="24"/>
        </w:rPr>
        <w:t>2 ore a materiale</w:t>
      </w:r>
    </w:p>
    <w:p w:rsidR="003854FF" w:rsidRPr="003854FF" w:rsidRDefault="003854FF" w:rsidP="003854FF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  <w:i/>
          <w:iCs/>
          <w:color w:val="FF6500"/>
          <w:sz w:val="24"/>
          <w:szCs w:val="24"/>
        </w:rPr>
      </w:pPr>
      <w:r w:rsidRPr="003854FF">
        <w:rPr>
          <w:rFonts w:ascii="Arial" w:hAnsi="Arial" w:cs="Arial"/>
          <w:color w:val="000000"/>
          <w:sz w:val="24"/>
          <w:szCs w:val="24"/>
        </w:rPr>
        <w:t xml:space="preserve">Download o apertura materiali/strumenti off. formativa: </w:t>
      </w:r>
      <w:r w:rsidRPr="003854FF">
        <w:rPr>
          <w:rFonts w:ascii="Arial" w:hAnsi="Arial" w:cs="Arial"/>
          <w:b/>
          <w:bCs/>
          <w:i/>
          <w:iCs/>
          <w:color w:val="FF6500"/>
          <w:sz w:val="24"/>
          <w:szCs w:val="24"/>
        </w:rPr>
        <w:t>1 ora a materiale</w:t>
      </w:r>
    </w:p>
    <w:p w:rsidR="003854FF" w:rsidRPr="003854FF" w:rsidRDefault="003854FF" w:rsidP="003854FF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  <w:i/>
          <w:iCs/>
          <w:color w:val="FF6500"/>
          <w:sz w:val="24"/>
          <w:szCs w:val="24"/>
        </w:rPr>
      </w:pPr>
      <w:r w:rsidRPr="003854FF">
        <w:rPr>
          <w:rFonts w:ascii="Arial" w:hAnsi="Arial" w:cs="Arial"/>
          <w:color w:val="000000"/>
          <w:sz w:val="24"/>
          <w:szCs w:val="24"/>
        </w:rPr>
        <w:t xml:space="preserve">Compilazione dei questionari tutor del monitoraggio: </w:t>
      </w:r>
      <w:r w:rsidRPr="003854FF">
        <w:rPr>
          <w:rFonts w:ascii="Arial" w:hAnsi="Arial" w:cs="Arial"/>
          <w:b/>
          <w:bCs/>
          <w:i/>
          <w:iCs/>
          <w:color w:val="FF6500"/>
          <w:sz w:val="24"/>
          <w:szCs w:val="24"/>
        </w:rPr>
        <w:t xml:space="preserve">2 ore per </w:t>
      </w:r>
      <w:proofErr w:type="spellStart"/>
      <w:r w:rsidRPr="003854FF">
        <w:rPr>
          <w:rFonts w:ascii="Arial" w:hAnsi="Arial" w:cs="Arial"/>
          <w:b/>
          <w:bCs/>
          <w:i/>
          <w:iCs/>
          <w:color w:val="FF6500"/>
          <w:sz w:val="24"/>
          <w:szCs w:val="24"/>
        </w:rPr>
        <w:t>question</w:t>
      </w:r>
      <w:proofErr w:type="spellEnd"/>
      <w:r w:rsidRPr="003854FF">
        <w:rPr>
          <w:rFonts w:ascii="Arial" w:hAnsi="Arial" w:cs="Arial"/>
          <w:b/>
          <w:bCs/>
          <w:i/>
          <w:iCs/>
          <w:color w:val="FF6500"/>
          <w:sz w:val="24"/>
          <w:szCs w:val="24"/>
        </w:rPr>
        <w:t>.</w:t>
      </w:r>
    </w:p>
    <w:p w:rsidR="003854FF" w:rsidRPr="003854FF" w:rsidRDefault="003854FF" w:rsidP="003854FF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  <w:color w:val="FF6500"/>
          <w:sz w:val="24"/>
          <w:szCs w:val="24"/>
        </w:rPr>
      </w:pPr>
      <w:r w:rsidRPr="003854FF">
        <w:rPr>
          <w:rFonts w:ascii="Arial" w:hAnsi="Arial" w:cs="Arial"/>
          <w:color w:val="000000"/>
          <w:sz w:val="24"/>
          <w:szCs w:val="24"/>
        </w:rPr>
        <w:t xml:space="preserve">Sessioni in sincrono: </w:t>
      </w:r>
      <w:r w:rsidRPr="003854FF">
        <w:rPr>
          <w:rFonts w:ascii="Arial" w:hAnsi="Arial" w:cs="Arial"/>
          <w:b/>
          <w:bCs/>
          <w:color w:val="FF6500"/>
          <w:sz w:val="24"/>
          <w:szCs w:val="24"/>
        </w:rPr>
        <w:t>tempo reale</w:t>
      </w:r>
    </w:p>
    <w:p w:rsidR="003854FF" w:rsidRPr="003854FF" w:rsidRDefault="003854FF" w:rsidP="003854FF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  <w:i/>
          <w:iCs/>
          <w:color w:val="FF6500"/>
          <w:sz w:val="24"/>
          <w:szCs w:val="24"/>
        </w:rPr>
      </w:pPr>
      <w:r w:rsidRPr="003854FF">
        <w:rPr>
          <w:rFonts w:ascii="Arial" w:hAnsi="Arial" w:cs="Arial"/>
          <w:color w:val="000000"/>
          <w:sz w:val="24"/>
          <w:szCs w:val="24"/>
        </w:rPr>
        <w:t xml:space="preserve">Materiali inseriti nella condivisione materiali: </w:t>
      </w:r>
      <w:r w:rsidRPr="003854FF">
        <w:rPr>
          <w:rFonts w:ascii="Arial" w:hAnsi="Arial" w:cs="Arial"/>
          <w:b/>
          <w:bCs/>
          <w:i/>
          <w:iCs/>
          <w:color w:val="FF6500"/>
          <w:sz w:val="24"/>
          <w:szCs w:val="24"/>
        </w:rPr>
        <w:t>2 ore a materiale</w:t>
      </w:r>
    </w:p>
    <w:p w:rsidR="003854FF" w:rsidRPr="003854FF" w:rsidRDefault="003854FF" w:rsidP="003854FF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  <w:i/>
          <w:iCs/>
          <w:color w:val="FF6500"/>
          <w:sz w:val="24"/>
          <w:szCs w:val="24"/>
        </w:rPr>
      </w:pPr>
      <w:r w:rsidRPr="003854FF">
        <w:rPr>
          <w:rFonts w:ascii="Arial" w:hAnsi="Arial" w:cs="Arial"/>
          <w:color w:val="000000"/>
          <w:sz w:val="24"/>
          <w:szCs w:val="24"/>
        </w:rPr>
        <w:t xml:space="preserve">Messaggi inseriti nel forum di classe virtuale: </w:t>
      </w:r>
      <w:r w:rsidRPr="003854FF">
        <w:rPr>
          <w:rFonts w:ascii="Arial" w:hAnsi="Arial" w:cs="Arial"/>
          <w:b/>
          <w:bCs/>
          <w:i/>
          <w:iCs/>
          <w:color w:val="FF6500"/>
          <w:sz w:val="24"/>
          <w:szCs w:val="24"/>
        </w:rPr>
        <w:t>½ ora a messaggio</w:t>
      </w:r>
    </w:p>
    <w:p w:rsidR="003854FF" w:rsidRPr="003854FF" w:rsidRDefault="003854FF" w:rsidP="003854FF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/>
          <w:bCs/>
          <w:i/>
          <w:iCs/>
          <w:color w:val="FF6500"/>
          <w:sz w:val="24"/>
          <w:szCs w:val="24"/>
        </w:rPr>
      </w:pPr>
      <w:r w:rsidRPr="003854FF">
        <w:rPr>
          <w:rFonts w:ascii="Arial" w:hAnsi="Arial" w:cs="Arial"/>
          <w:color w:val="000000"/>
          <w:sz w:val="24"/>
          <w:szCs w:val="24"/>
        </w:rPr>
        <w:t>Messaggi/interventi inseriti nel blog/</w:t>
      </w:r>
      <w:proofErr w:type="spellStart"/>
      <w:r w:rsidRPr="003854FF">
        <w:rPr>
          <w:rFonts w:ascii="Arial" w:hAnsi="Arial" w:cs="Arial"/>
          <w:color w:val="000000"/>
          <w:sz w:val="24"/>
          <w:szCs w:val="24"/>
        </w:rPr>
        <w:t>wiki</w:t>
      </w:r>
      <w:proofErr w:type="spellEnd"/>
      <w:r w:rsidRPr="003854FF">
        <w:rPr>
          <w:rFonts w:ascii="Arial" w:hAnsi="Arial" w:cs="Arial"/>
          <w:color w:val="000000"/>
          <w:sz w:val="24"/>
          <w:szCs w:val="24"/>
        </w:rPr>
        <w:t xml:space="preserve">: </w:t>
      </w:r>
      <w:r w:rsidRPr="003854FF">
        <w:rPr>
          <w:rFonts w:ascii="Arial" w:hAnsi="Arial" w:cs="Arial"/>
          <w:b/>
          <w:bCs/>
          <w:i/>
          <w:iCs/>
          <w:color w:val="FF6500"/>
          <w:sz w:val="24"/>
          <w:szCs w:val="24"/>
        </w:rPr>
        <w:t>½ ora a messaggio</w:t>
      </w:r>
    </w:p>
    <w:p w:rsidR="003854FF" w:rsidRDefault="003854FF" w:rsidP="003854FF">
      <w:pPr>
        <w:rPr>
          <w:rFonts w:ascii="Arial" w:hAnsi="Arial" w:cs="Arial"/>
          <w:b/>
          <w:bCs/>
          <w:i/>
          <w:iCs/>
          <w:color w:val="FF6500"/>
          <w:sz w:val="24"/>
          <w:szCs w:val="24"/>
        </w:rPr>
      </w:pPr>
      <w:r w:rsidRPr="003854FF">
        <w:rPr>
          <w:rFonts w:ascii="Arial" w:hAnsi="Arial" w:cs="Arial"/>
          <w:color w:val="000000"/>
          <w:sz w:val="24"/>
          <w:szCs w:val="24"/>
        </w:rPr>
        <w:t xml:space="preserve">Messaggi/interventi inseriti nei forum tematici: </w:t>
      </w:r>
      <w:r w:rsidRPr="003854FF">
        <w:rPr>
          <w:rFonts w:ascii="Arial" w:hAnsi="Arial" w:cs="Arial"/>
          <w:b/>
          <w:bCs/>
          <w:i/>
          <w:iCs/>
          <w:color w:val="FF6500"/>
          <w:sz w:val="24"/>
          <w:szCs w:val="24"/>
        </w:rPr>
        <w:t>½ ora a messaggio</w:t>
      </w:r>
    </w:p>
    <w:p w:rsidR="003854FF" w:rsidRDefault="003854FF" w:rsidP="003854FF">
      <w:pPr>
        <w:rPr>
          <w:rFonts w:ascii="Arial" w:hAnsi="Arial" w:cs="Arial"/>
          <w:b/>
          <w:bCs/>
          <w:i/>
          <w:iCs/>
          <w:color w:val="FF6500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>Attestato finale corsista</w:t>
      </w:r>
    </w:p>
    <w:p w:rsidR="003854FF" w:rsidRPr="003854FF" w:rsidRDefault="003854FF" w:rsidP="003854FF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 w:rsidRPr="003854FF">
        <w:rPr>
          <w:rFonts w:ascii="Arial" w:hAnsi="Arial" w:cs="Arial"/>
          <w:sz w:val="24"/>
          <w:szCs w:val="24"/>
        </w:rPr>
        <w:t>L’attestato è unico e viene generato al termine della formazione</w:t>
      </w:r>
    </w:p>
    <w:p w:rsidR="003854FF" w:rsidRPr="003854FF" w:rsidRDefault="003854FF" w:rsidP="003854FF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 w:rsidRPr="003854FF">
        <w:rPr>
          <w:rFonts w:ascii="Arial" w:hAnsi="Arial" w:cs="Arial"/>
          <w:sz w:val="24"/>
          <w:szCs w:val="24"/>
        </w:rPr>
        <w:t>L’attestato è firmato dal Direttore dell’ANSAS</w:t>
      </w:r>
    </w:p>
    <w:p w:rsidR="003854FF" w:rsidRPr="003854FF" w:rsidRDefault="003854FF" w:rsidP="003854FF">
      <w:p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 w:rsidRPr="003854FF">
        <w:rPr>
          <w:rFonts w:ascii="Arial" w:hAnsi="Arial" w:cs="Arial"/>
          <w:sz w:val="24"/>
          <w:szCs w:val="24"/>
        </w:rPr>
        <w:t>Il tutor non ha adempimenti relativamente alla stampa o consegna dell’attestato</w:t>
      </w:r>
    </w:p>
    <w:p w:rsidR="003854FF" w:rsidRPr="003854FF" w:rsidRDefault="003854FF" w:rsidP="003854FF">
      <w:pPr>
        <w:rPr>
          <w:rFonts w:ascii="Arial" w:hAnsi="Arial" w:cs="Arial"/>
          <w:b/>
          <w:bCs/>
          <w:i/>
          <w:iCs/>
          <w:color w:val="FF6500"/>
          <w:sz w:val="24"/>
          <w:szCs w:val="24"/>
        </w:rPr>
      </w:pPr>
      <w:r w:rsidRPr="003854FF">
        <w:rPr>
          <w:rFonts w:ascii="Arial" w:hAnsi="Arial" w:cs="Arial"/>
          <w:sz w:val="24"/>
          <w:szCs w:val="24"/>
        </w:rPr>
        <w:t>finale che è generato autonomamente dalla piattaforma</w:t>
      </w:r>
    </w:p>
    <w:p w:rsidR="003854FF" w:rsidRDefault="003854FF" w:rsidP="003854FF">
      <w:pPr>
        <w:rPr>
          <w:rFonts w:ascii="Arial" w:hAnsi="Arial" w:cs="Arial"/>
          <w:b/>
          <w:bCs/>
          <w:i/>
          <w:iCs/>
          <w:color w:val="FF6500"/>
          <w:sz w:val="24"/>
          <w:szCs w:val="24"/>
        </w:rPr>
      </w:pPr>
    </w:p>
    <w:p w:rsidR="003854FF" w:rsidRPr="003854FF" w:rsidRDefault="003854FF">
      <w:pPr>
        <w:rPr>
          <w:sz w:val="24"/>
          <w:szCs w:val="24"/>
        </w:rPr>
      </w:pPr>
    </w:p>
    <w:sectPr w:rsidR="003854FF" w:rsidRPr="003854FF" w:rsidSect="00464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rlinSansFBDem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3854FF"/>
    <w:rsid w:val="000350C8"/>
    <w:rsid w:val="00077133"/>
    <w:rsid w:val="000C5680"/>
    <w:rsid w:val="000E04EC"/>
    <w:rsid w:val="00100589"/>
    <w:rsid w:val="001A2804"/>
    <w:rsid w:val="001B5E54"/>
    <w:rsid w:val="001D2DBB"/>
    <w:rsid w:val="001E2CA1"/>
    <w:rsid w:val="00200654"/>
    <w:rsid w:val="00316C70"/>
    <w:rsid w:val="003455C1"/>
    <w:rsid w:val="003854FF"/>
    <w:rsid w:val="003A4248"/>
    <w:rsid w:val="003C24CD"/>
    <w:rsid w:val="003D4A93"/>
    <w:rsid w:val="0041334E"/>
    <w:rsid w:val="00452BE9"/>
    <w:rsid w:val="004643C9"/>
    <w:rsid w:val="00470698"/>
    <w:rsid w:val="004F4BFA"/>
    <w:rsid w:val="00556DC4"/>
    <w:rsid w:val="00566D43"/>
    <w:rsid w:val="005E7B21"/>
    <w:rsid w:val="0062778D"/>
    <w:rsid w:val="006358AC"/>
    <w:rsid w:val="00640D96"/>
    <w:rsid w:val="006A31D7"/>
    <w:rsid w:val="006C7B89"/>
    <w:rsid w:val="006D4B08"/>
    <w:rsid w:val="00765B14"/>
    <w:rsid w:val="00773A34"/>
    <w:rsid w:val="007B651B"/>
    <w:rsid w:val="007B7565"/>
    <w:rsid w:val="007D0D97"/>
    <w:rsid w:val="007D6F69"/>
    <w:rsid w:val="00833D8C"/>
    <w:rsid w:val="00840C2E"/>
    <w:rsid w:val="009555C2"/>
    <w:rsid w:val="00974E7F"/>
    <w:rsid w:val="009B3068"/>
    <w:rsid w:val="009D42BC"/>
    <w:rsid w:val="00A20D61"/>
    <w:rsid w:val="00A43523"/>
    <w:rsid w:val="00AB68BD"/>
    <w:rsid w:val="00AF3EEF"/>
    <w:rsid w:val="00AF7C90"/>
    <w:rsid w:val="00B2142D"/>
    <w:rsid w:val="00B21942"/>
    <w:rsid w:val="00B65FEA"/>
    <w:rsid w:val="00B772E3"/>
    <w:rsid w:val="00BA447A"/>
    <w:rsid w:val="00BE63BA"/>
    <w:rsid w:val="00BF14F0"/>
    <w:rsid w:val="00CB7169"/>
    <w:rsid w:val="00CC08CF"/>
    <w:rsid w:val="00D00E74"/>
    <w:rsid w:val="00D36780"/>
    <w:rsid w:val="00D37C7B"/>
    <w:rsid w:val="00D549DC"/>
    <w:rsid w:val="00DA6C80"/>
    <w:rsid w:val="00DD426E"/>
    <w:rsid w:val="00DF2E84"/>
    <w:rsid w:val="00E3411A"/>
    <w:rsid w:val="00E561E8"/>
    <w:rsid w:val="00E71CE3"/>
    <w:rsid w:val="00F540AC"/>
    <w:rsid w:val="00F66294"/>
    <w:rsid w:val="00F761AF"/>
    <w:rsid w:val="00F86271"/>
    <w:rsid w:val="00FD3F07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2011-02-19T12:11:00Z</dcterms:created>
  <dcterms:modified xsi:type="dcterms:W3CDTF">2011-02-19T16:34:00Z</dcterms:modified>
</cp:coreProperties>
</file>